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58AEF" w14:textId="36C30B15" w:rsidR="00D67BB9" w:rsidRPr="00334190" w:rsidRDefault="00D67BB9" w:rsidP="00D67BB9">
      <w:pPr>
        <w:spacing w:after="0"/>
        <w:jc w:val="center"/>
        <w:rPr>
          <w:b/>
          <w:sz w:val="36"/>
          <w:szCs w:val="36"/>
        </w:rPr>
      </w:pPr>
      <w:r w:rsidRPr="00334190">
        <w:rPr>
          <w:b/>
          <w:sz w:val="36"/>
          <w:szCs w:val="36"/>
        </w:rPr>
        <w:t>20</w:t>
      </w:r>
      <w:r>
        <w:rPr>
          <w:b/>
          <w:sz w:val="36"/>
          <w:szCs w:val="36"/>
        </w:rPr>
        <w:t>2</w:t>
      </w:r>
      <w:r w:rsidR="008A12EC">
        <w:rPr>
          <w:b/>
          <w:sz w:val="36"/>
          <w:szCs w:val="36"/>
        </w:rPr>
        <w:t>5</w:t>
      </w:r>
      <w:r w:rsidRPr="00334190">
        <w:rPr>
          <w:b/>
          <w:sz w:val="36"/>
          <w:szCs w:val="36"/>
        </w:rPr>
        <w:t xml:space="preserve"> Golf Camp</w:t>
      </w:r>
    </w:p>
    <w:p w14:paraId="25BFB596" w14:textId="77777777" w:rsidR="00D67BB9" w:rsidRPr="00334190" w:rsidRDefault="00D67BB9" w:rsidP="00D67BB9">
      <w:pPr>
        <w:spacing w:after="0"/>
        <w:jc w:val="center"/>
        <w:rPr>
          <w:b/>
          <w:sz w:val="36"/>
          <w:szCs w:val="36"/>
        </w:rPr>
      </w:pPr>
      <w:r w:rsidRPr="00334190">
        <w:rPr>
          <w:b/>
          <w:sz w:val="36"/>
          <w:szCs w:val="36"/>
        </w:rPr>
        <w:t>Green Valley Country Club</w:t>
      </w:r>
    </w:p>
    <w:p w14:paraId="46A60F43" w14:textId="77777777" w:rsidR="00D67BB9" w:rsidRPr="009C6999" w:rsidRDefault="00D67BB9" w:rsidP="00D67BB9">
      <w:pPr>
        <w:spacing w:after="0"/>
        <w:jc w:val="center"/>
        <w:rPr>
          <w:b/>
          <w:sz w:val="26"/>
          <w:szCs w:val="26"/>
        </w:rPr>
      </w:pPr>
      <w:r w:rsidRPr="009C6999">
        <w:rPr>
          <w:b/>
          <w:sz w:val="26"/>
          <w:szCs w:val="26"/>
        </w:rPr>
        <w:t>Dates:</w:t>
      </w:r>
    </w:p>
    <w:p w14:paraId="6BA45A06" w14:textId="661F31F2" w:rsidR="00D67BB9" w:rsidRDefault="00D67BB9" w:rsidP="00D67BB9">
      <w:pPr>
        <w:spacing w:after="0"/>
        <w:jc w:val="center"/>
        <w:rPr>
          <w:b/>
          <w:sz w:val="26"/>
          <w:szCs w:val="26"/>
        </w:rPr>
      </w:pPr>
      <w:r>
        <w:rPr>
          <w:b/>
          <w:sz w:val="26"/>
          <w:szCs w:val="26"/>
        </w:rPr>
        <w:t>JUNE 2</w:t>
      </w:r>
      <w:r w:rsidR="005610DE">
        <w:rPr>
          <w:b/>
          <w:sz w:val="26"/>
          <w:szCs w:val="26"/>
        </w:rPr>
        <w:t>3</w:t>
      </w:r>
      <w:r>
        <w:rPr>
          <w:b/>
          <w:sz w:val="26"/>
          <w:szCs w:val="26"/>
        </w:rPr>
        <w:t>-2</w:t>
      </w:r>
      <w:r w:rsidR="005610DE">
        <w:rPr>
          <w:b/>
          <w:sz w:val="26"/>
          <w:szCs w:val="26"/>
        </w:rPr>
        <w:t>6</w:t>
      </w:r>
      <w:r>
        <w:rPr>
          <w:b/>
          <w:sz w:val="26"/>
          <w:szCs w:val="26"/>
        </w:rPr>
        <w:t>, 202</w:t>
      </w:r>
      <w:r w:rsidR="005610DE">
        <w:rPr>
          <w:b/>
          <w:sz w:val="26"/>
          <w:szCs w:val="26"/>
        </w:rPr>
        <w:t>5</w:t>
      </w:r>
    </w:p>
    <w:p w14:paraId="1B1E8C79" w14:textId="6A9B59CA" w:rsidR="00D67BB9" w:rsidRDefault="00D67BB9" w:rsidP="00D67BB9">
      <w:pPr>
        <w:spacing w:after="0"/>
        <w:jc w:val="center"/>
        <w:rPr>
          <w:b/>
          <w:sz w:val="26"/>
          <w:szCs w:val="26"/>
        </w:rPr>
      </w:pPr>
      <w:r>
        <w:rPr>
          <w:b/>
          <w:sz w:val="26"/>
          <w:szCs w:val="26"/>
        </w:rPr>
        <w:t xml:space="preserve">JULY </w:t>
      </w:r>
      <w:r w:rsidR="005610DE">
        <w:rPr>
          <w:b/>
          <w:sz w:val="26"/>
          <w:szCs w:val="26"/>
        </w:rPr>
        <w:t>7</w:t>
      </w:r>
      <w:r>
        <w:rPr>
          <w:b/>
          <w:sz w:val="26"/>
          <w:szCs w:val="26"/>
        </w:rPr>
        <w:t>-1</w:t>
      </w:r>
      <w:r w:rsidR="005610DE">
        <w:rPr>
          <w:b/>
          <w:sz w:val="26"/>
          <w:szCs w:val="26"/>
        </w:rPr>
        <w:t>0</w:t>
      </w:r>
      <w:r>
        <w:rPr>
          <w:b/>
          <w:sz w:val="26"/>
          <w:szCs w:val="26"/>
        </w:rPr>
        <w:t>, 202</w:t>
      </w:r>
      <w:r w:rsidR="005610DE">
        <w:rPr>
          <w:b/>
          <w:sz w:val="26"/>
          <w:szCs w:val="26"/>
        </w:rPr>
        <w:t>5</w:t>
      </w:r>
    </w:p>
    <w:p w14:paraId="7DFFADD5" w14:textId="666657D6" w:rsidR="00D67BB9" w:rsidRDefault="00D67BB9" w:rsidP="00D67BB9">
      <w:pPr>
        <w:spacing w:after="0"/>
        <w:jc w:val="center"/>
        <w:rPr>
          <w:b/>
          <w:sz w:val="26"/>
          <w:szCs w:val="26"/>
        </w:rPr>
      </w:pPr>
      <w:r>
        <w:rPr>
          <w:b/>
          <w:sz w:val="26"/>
          <w:szCs w:val="26"/>
        </w:rPr>
        <w:t xml:space="preserve">JULY </w:t>
      </w:r>
      <w:r w:rsidR="005610DE">
        <w:rPr>
          <w:b/>
          <w:sz w:val="26"/>
          <w:szCs w:val="26"/>
        </w:rPr>
        <w:t>14-17</w:t>
      </w:r>
      <w:r>
        <w:rPr>
          <w:b/>
          <w:sz w:val="26"/>
          <w:szCs w:val="26"/>
        </w:rPr>
        <w:t>, 202</w:t>
      </w:r>
      <w:r w:rsidR="005610DE">
        <w:rPr>
          <w:b/>
          <w:sz w:val="26"/>
          <w:szCs w:val="26"/>
        </w:rPr>
        <w:t>5</w:t>
      </w:r>
    </w:p>
    <w:p w14:paraId="54BCC734" w14:textId="77777777" w:rsidR="00D67BB9" w:rsidRPr="009C6999" w:rsidRDefault="00D67BB9" w:rsidP="00D67BB9">
      <w:pPr>
        <w:spacing w:after="0"/>
        <w:jc w:val="center"/>
        <w:rPr>
          <w:b/>
          <w:sz w:val="26"/>
          <w:szCs w:val="26"/>
        </w:rPr>
      </w:pPr>
    </w:p>
    <w:p w14:paraId="6932F56C" w14:textId="77777777" w:rsidR="00D67BB9" w:rsidRPr="004800E8" w:rsidRDefault="00D67BB9" w:rsidP="00D67BB9">
      <w:pPr>
        <w:spacing w:after="0"/>
        <w:jc w:val="center"/>
        <w:rPr>
          <w:sz w:val="32"/>
          <w:szCs w:val="32"/>
        </w:rPr>
      </w:pPr>
      <w:r>
        <w:rPr>
          <w:noProof/>
          <w:sz w:val="28"/>
          <w:szCs w:val="28"/>
        </w:rPr>
        <w:drawing>
          <wp:inline distT="0" distB="0" distL="0" distR="0" wp14:anchorId="66A64603" wp14:editId="13D8DF46">
            <wp:extent cx="850605" cy="732284"/>
            <wp:effectExtent l="0" t="0" r="0" b="0"/>
            <wp:docPr id="1" name="Picture 1" descr="A flag on a golf cou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lag on a golf cours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7354" cy="746703"/>
                    </a:xfrm>
                    <a:prstGeom prst="rect">
                      <a:avLst/>
                    </a:prstGeom>
                  </pic:spPr>
                </pic:pic>
              </a:graphicData>
            </a:graphic>
          </wp:inline>
        </w:drawing>
      </w:r>
    </w:p>
    <w:p w14:paraId="62FE20C6" w14:textId="77777777" w:rsidR="00D67BB9" w:rsidRPr="00334190" w:rsidRDefault="00D67BB9" w:rsidP="00D67BB9">
      <w:pPr>
        <w:spacing w:after="0"/>
        <w:rPr>
          <w:sz w:val="28"/>
          <w:szCs w:val="28"/>
        </w:rPr>
      </w:pPr>
    </w:p>
    <w:p w14:paraId="4A3C4563" w14:textId="77777777" w:rsidR="00D67BB9" w:rsidRPr="00334190" w:rsidRDefault="00D67BB9" w:rsidP="00D67BB9">
      <w:pPr>
        <w:spacing w:after="0"/>
        <w:rPr>
          <w:b/>
          <w:sz w:val="28"/>
          <w:szCs w:val="28"/>
        </w:rPr>
      </w:pPr>
      <w:r w:rsidRPr="00334190">
        <w:rPr>
          <w:b/>
          <w:sz w:val="28"/>
          <w:szCs w:val="28"/>
        </w:rPr>
        <w:t xml:space="preserve">Mission Statement </w:t>
      </w:r>
    </w:p>
    <w:p w14:paraId="053ED1AB" w14:textId="77777777" w:rsidR="00D67BB9" w:rsidRDefault="00D67BB9" w:rsidP="00D67BB9">
      <w:pPr>
        <w:spacing w:after="0" w:line="240" w:lineRule="auto"/>
      </w:pPr>
      <w:r>
        <w:t xml:space="preserve">Our camp is a four-day program open to girls and boys ages 6 to 12 starting at 9:00 am and ending at 12:00 noon Monday through Thursday. Instruction on the basics (grip, stance, swing, putting, and chipping) is provided by USGA certified golf professionals and accredited instructors. </w:t>
      </w:r>
    </w:p>
    <w:p w14:paraId="55FE3369" w14:textId="77777777" w:rsidR="00D67BB9" w:rsidRDefault="00D67BB9" w:rsidP="00D67BB9">
      <w:pPr>
        <w:spacing w:after="0" w:line="240" w:lineRule="auto"/>
      </w:pPr>
    </w:p>
    <w:p w14:paraId="14071605" w14:textId="77777777" w:rsidR="00D67BB9" w:rsidRDefault="00D67BB9" w:rsidP="00D67BB9">
      <w:pPr>
        <w:spacing w:after="0" w:line="240" w:lineRule="auto"/>
      </w:pPr>
      <w:r>
        <w:t xml:space="preserve">The goal of the camp is to provide an enjoyable experience learning the game of golf while simultaneously creating a strong foundation of skills and knowledge necessary to enjoy this unique sport for a lifetime. To supplement group instruction, each camper will receive individual instruction each day and they will be given ample time to practice the lessons taught at the driving range, putting green, and on the golf course. The students will be taught USGA rules and etiquette to help them understand the game of golf. The program is designed to our campers accomplish these goals in a relaxed and fun atmosphere. </w:t>
      </w:r>
    </w:p>
    <w:p w14:paraId="6EE46D3E" w14:textId="77777777" w:rsidR="00D67BB9" w:rsidRDefault="00D67BB9" w:rsidP="00D67BB9">
      <w:pPr>
        <w:spacing w:after="0" w:line="240" w:lineRule="auto"/>
        <w:rPr>
          <w:b/>
          <w:sz w:val="32"/>
          <w:szCs w:val="32"/>
        </w:rPr>
      </w:pPr>
    </w:p>
    <w:p w14:paraId="4C3FE2E7" w14:textId="77777777" w:rsidR="00D67BB9" w:rsidRPr="00334190" w:rsidRDefault="00D67BB9" w:rsidP="00D67BB9">
      <w:pPr>
        <w:spacing w:after="0" w:line="240" w:lineRule="auto"/>
        <w:rPr>
          <w:b/>
          <w:sz w:val="28"/>
          <w:szCs w:val="28"/>
        </w:rPr>
      </w:pPr>
      <w:r w:rsidRPr="00334190">
        <w:rPr>
          <w:b/>
          <w:sz w:val="28"/>
          <w:szCs w:val="28"/>
        </w:rPr>
        <w:t xml:space="preserve">Pricing: </w:t>
      </w:r>
    </w:p>
    <w:p w14:paraId="49F089AA" w14:textId="77777777" w:rsidR="00D67BB9" w:rsidRDefault="00D67BB9" w:rsidP="00D67BB9">
      <w:pPr>
        <w:spacing w:after="0" w:line="240" w:lineRule="auto"/>
      </w:pPr>
      <w:r>
        <w:t>Monday thru Thursday</w:t>
      </w:r>
    </w:p>
    <w:p w14:paraId="2BDE1F1E" w14:textId="77777777" w:rsidR="00D67BB9" w:rsidRDefault="00D67BB9" w:rsidP="00D67BB9">
      <w:pPr>
        <w:spacing w:after="0" w:line="240" w:lineRule="auto"/>
      </w:pPr>
      <w:r>
        <w:t>9:00-12:00 noon</w:t>
      </w:r>
    </w:p>
    <w:p w14:paraId="035C8C02" w14:textId="0FE64A55" w:rsidR="00D67BB9" w:rsidRDefault="00D67BB9" w:rsidP="00D67BB9">
      <w:pPr>
        <w:spacing w:after="0" w:line="240" w:lineRule="auto"/>
      </w:pPr>
      <w:r>
        <w:t>Campers are encouraged to bring their own golf clubs if they have their own set. For those campers who do not own their own set, clubs will be provided on site</w:t>
      </w:r>
      <w:r w:rsidR="00063D60">
        <w:t xml:space="preserve"> however they may have to share</w:t>
      </w:r>
      <w:r>
        <w:t xml:space="preserve">. During the day, campers will receive group and individual instruction on the basics of the game. They will also spend time on the driving range, practice green, and on the golf course. There will be exciting games, contests, and more. </w:t>
      </w:r>
    </w:p>
    <w:p w14:paraId="1073CE7E" w14:textId="77777777" w:rsidR="00D67BB9" w:rsidRDefault="00D67BB9" w:rsidP="00D67BB9">
      <w:pPr>
        <w:spacing w:after="0" w:line="240" w:lineRule="auto"/>
      </w:pPr>
    </w:p>
    <w:p w14:paraId="45C5803B" w14:textId="77777777" w:rsidR="00D67BB9" w:rsidRDefault="00D67BB9" w:rsidP="00D67BB9">
      <w:pPr>
        <w:spacing w:after="0" w:line="240" w:lineRule="auto"/>
      </w:pPr>
      <w:r>
        <w:t>Campers should bring a reusable water bottle. Snacks will be provided by the camp.</w:t>
      </w:r>
    </w:p>
    <w:p w14:paraId="44D523B6" w14:textId="77777777" w:rsidR="00D67BB9" w:rsidRDefault="00D67BB9" w:rsidP="00D67BB9">
      <w:pPr>
        <w:spacing w:after="0" w:line="240" w:lineRule="auto"/>
      </w:pPr>
    </w:p>
    <w:p w14:paraId="3FC7D383" w14:textId="216C71ED" w:rsidR="00D67BB9" w:rsidRDefault="00D67BB9" w:rsidP="00D67BB9">
      <w:pPr>
        <w:spacing w:after="0" w:line="240" w:lineRule="auto"/>
      </w:pPr>
      <w:r>
        <w:t xml:space="preserve">Enrollment for the week is $300.00 and will be due not later than 2 weeks prior to the first day of camp. Please be aware that space is limited. If your payment is not </w:t>
      </w:r>
      <w:r w:rsidR="008A12EC">
        <w:t xml:space="preserve">received at </w:t>
      </w:r>
      <w:r>
        <w:t xml:space="preserve">the due date, we will not be able to hold your place at the camp, as we will have a long waiting list.  Please make checks payable to Trish Seward </w:t>
      </w:r>
    </w:p>
    <w:p w14:paraId="700A0C9F" w14:textId="77777777" w:rsidR="00D67BB9" w:rsidRDefault="00D67BB9" w:rsidP="00D67BB9">
      <w:pPr>
        <w:spacing w:after="0" w:line="240" w:lineRule="auto"/>
      </w:pPr>
    </w:p>
    <w:p w14:paraId="4C932D44" w14:textId="77777777" w:rsidR="00D67BB9" w:rsidRDefault="00D67BB9" w:rsidP="00D67BB9">
      <w:pPr>
        <w:spacing w:after="0" w:line="240" w:lineRule="auto"/>
      </w:pPr>
    </w:p>
    <w:p w14:paraId="453C6D22" w14:textId="77777777" w:rsidR="00D67BB9" w:rsidRDefault="00D67BB9" w:rsidP="00D67BB9">
      <w:pPr>
        <w:spacing w:after="0" w:line="240" w:lineRule="auto"/>
      </w:pPr>
      <w:r>
        <w:t xml:space="preserve">For </w:t>
      </w:r>
      <w:proofErr w:type="gramStart"/>
      <w:r>
        <w:t>enrollment</w:t>
      </w:r>
      <w:proofErr w:type="gramEnd"/>
      <w:r>
        <w:t xml:space="preserve"> please contact Trish Seward at </w:t>
      </w:r>
      <w:hyperlink r:id="rId5" w:history="1">
        <w:r w:rsidRPr="00C77FF4">
          <w:rPr>
            <w:rStyle w:val="Hyperlink"/>
          </w:rPr>
          <w:t>trishseward@cox.net</w:t>
        </w:r>
      </w:hyperlink>
      <w:r>
        <w:t xml:space="preserve"> </w:t>
      </w:r>
    </w:p>
    <w:p w14:paraId="3A338C9D" w14:textId="77777777" w:rsidR="00D67BB9" w:rsidRDefault="00D67BB9" w:rsidP="00D67BB9"/>
    <w:p w14:paraId="371489B1" w14:textId="77777777" w:rsidR="00AE0359" w:rsidRDefault="00AE0359"/>
    <w:sectPr w:rsidR="00AE0359" w:rsidSect="00D67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BB9"/>
    <w:rsid w:val="0001529B"/>
    <w:rsid w:val="00063D60"/>
    <w:rsid w:val="004F5AC8"/>
    <w:rsid w:val="005610DE"/>
    <w:rsid w:val="008A12EC"/>
    <w:rsid w:val="00AE0359"/>
    <w:rsid w:val="00BD3E0D"/>
    <w:rsid w:val="00D67BB9"/>
    <w:rsid w:val="00EF1C97"/>
    <w:rsid w:val="00EF7DDE"/>
    <w:rsid w:val="00F0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9193E"/>
  <w15:chartTrackingRefBased/>
  <w15:docId w15:val="{FB3D9F41-401F-4F68-A369-30BA3242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BB9"/>
    <w:rPr>
      <w:kern w:val="0"/>
      <w14:ligatures w14:val="none"/>
    </w:rPr>
  </w:style>
  <w:style w:type="paragraph" w:styleId="Heading1">
    <w:name w:val="heading 1"/>
    <w:basedOn w:val="Normal"/>
    <w:next w:val="Normal"/>
    <w:link w:val="Heading1Char"/>
    <w:uiPriority w:val="9"/>
    <w:qFormat/>
    <w:rsid w:val="00D67BB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67BB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67BB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67BB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67BB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67BB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67BB9"/>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67BB9"/>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67BB9"/>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B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B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B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B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B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B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B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B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BB9"/>
    <w:rPr>
      <w:rFonts w:eastAsiaTheme="majorEastAsia" w:cstheme="majorBidi"/>
      <w:color w:val="272727" w:themeColor="text1" w:themeTint="D8"/>
    </w:rPr>
  </w:style>
  <w:style w:type="paragraph" w:styleId="Title">
    <w:name w:val="Title"/>
    <w:basedOn w:val="Normal"/>
    <w:next w:val="Normal"/>
    <w:link w:val="TitleChar"/>
    <w:uiPriority w:val="10"/>
    <w:qFormat/>
    <w:rsid w:val="00D67BB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67B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BB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67B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BB9"/>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67BB9"/>
    <w:rPr>
      <w:i/>
      <w:iCs/>
      <w:color w:val="404040" w:themeColor="text1" w:themeTint="BF"/>
    </w:rPr>
  </w:style>
  <w:style w:type="paragraph" w:styleId="ListParagraph">
    <w:name w:val="List Paragraph"/>
    <w:basedOn w:val="Normal"/>
    <w:uiPriority w:val="34"/>
    <w:qFormat/>
    <w:rsid w:val="00D67BB9"/>
    <w:pPr>
      <w:ind w:left="720"/>
      <w:contextualSpacing/>
    </w:pPr>
    <w:rPr>
      <w:kern w:val="2"/>
      <w14:ligatures w14:val="standardContextual"/>
    </w:rPr>
  </w:style>
  <w:style w:type="character" w:styleId="IntenseEmphasis">
    <w:name w:val="Intense Emphasis"/>
    <w:basedOn w:val="DefaultParagraphFont"/>
    <w:uiPriority w:val="21"/>
    <w:qFormat/>
    <w:rsid w:val="00D67BB9"/>
    <w:rPr>
      <w:i/>
      <w:iCs/>
      <w:color w:val="0F4761" w:themeColor="accent1" w:themeShade="BF"/>
    </w:rPr>
  </w:style>
  <w:style w:type="paragraph" w:styleId="IntenseQuote">
    <w:name w:val="Intense Quote"/>
    <w:basedOn w:val="Normal"/>
    <w:next w:val="Normal"/>
    <w:link w:val="IntenseQuoteChar"/>
    <w:uiPriority w:val="30"/>
    <w:qFormat/>
    <w:rsid w:val="00D67B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67BB9"/>
    <w:rPr>
      <w:i/>
      <w:iCs/>
      <w:color w:val="0F4761" w:themeColor="accent1" w:themeShade="BF"/>
    </w:rPr>
  </w:style>
  <w:style w:type="character" w:styleId="IntenseReference">
    <w:name w:val="Intense Reference"/>
    <w:basedOn w:val="DefaultParagraphFont"/>
    <w:uiPriority w:val="32"/>
    <w:qFormat/>
    <w:rsid w:val="00D67BB9"/>
    <w:rPr>
      <w:b/>
      <w:bCs/>
      <w:smallCaps/>
      <w:color w:val="0F4761" w:themeColor="accent1" w:themeShade="BF"/>
      <w:spacing w:val="5"/>
    </w:rPr>
  </w:style>
  <w:style w:type="character" w:styleId="Hyperlink">
    <w:name w:val="Hyperlink"/>
    <w:basedOn w:val="DefaultParagraphFont"/>
    <w:uiPriority w:val="99"/>
    <w:unhideWhenUsed/>
    <w:rsid w:val="00D67BB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ishseward@cox.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Seward</dc:creator>
  <cp:keywords/>
  <dc:description/>
  <cp:lastModifiedBy>Trish Seward</cp:lastModifiedBy>
  <cp:revision>2</cp:revision>
  <dcterms:created xsi:type="dcterms:W3CDTF">2025-02-17T15:07:00Z</dcterms:created>
  <dcterms:modified xsi:type="dcterms:W3CDTF">2025-02-17T15:07:00Z</dcterms:modified>
</cp:coreProperties>
</file>